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DDAC" w14:textId="4BDE41B1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РОССИЙСКАЯ ФЕДЕРАЦИЯ</w:t>
      </w:r>
    </w:p>
    <w:p w14:paraId="288B017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2A6D983" w14:textId="77777777" w:rsidR="00EA1EC8" w:rsidRPr="00F86450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ИРКУТСКАЯ ОБЛАСТЬ</w:t>
      </w:r>
    </w:p>
    <w:p w14:paraId="05F3621E" w14:textId="77C4D83F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ИРКУТСКИЙ РАЙОН</w:t>
      </w:r>
    </w:p>
    <w:p w14:paraId="55A8DFCC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6507BF2F" w14:textId="1AD85CDE" w:rsidR="00EA1EC8" w:rsidRDefault="004E618D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РЕВЯКИНСКОЕ </w:t>
      </w:r>
      <w:r w:rsidR="00EA1EC8"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МУНИЦИПАЛЬНОЕ ОБРАЗОВАНИЕ</w:t>
      </w:r>
    </w:p>
    <w:p w14:paraId="3C9A205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53E674E" w14:textId="7FD851CB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АДМИНИСТРАЦИЯ</w:t>
      </w:r>
    </w:p>
    <w:p w14:paraId="28C6D9ED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760E177D" w14:textId="6FA31244" w:rsidR="00EA1EC8" w:rsidRDefault="00EA1EC8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14:paraId="5E00AB3E" w14:textId="77777777" w:rsidR="00F86450" w:rsidRPr="00F86450" w:rsidRDefault="00F86450" w:rsidP="00B80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15A815DE" w14:textId="32CC70E6" w:rsidR="00EA1EC8" w:rsidRPr="00F86450" w:rsidRDefault="00E527DD" w:rsidP="00F8645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</w:t>
      </w:r>
      <w:r w:rsidR="00F86450" w:rsidRPr="00F864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</w:t>
      </w:r>
      <w:r w:rsidR="000E350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28.09.2022№108/п</w:t>
      </w:r>
      <w:bookmarkStart w:id="0" w:name="_GoBack"/>
      <w:bookmarkEnd w:id="0"/>
    </w:p>
    <w:p w14:paraId="6C5B9813" w14:textId="76EE509B" w:rsidR="00EA1EC8" w:rsidRPr="00F86450" w:rsidRDefault="00BC2E4E" w:rsidP="00F86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назначении и проведении общественных обсуждений по проекту постановления администрации 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Ревякинского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r w:rsidR="00F30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 по муниципальному контролю в Ревякинском муниципальном образовании</w:t>
      </w:r>
      <w:r w:rsidR="00740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</w:t>
      </w:r>
      <w:r w:rsidR="00F86450" w:rsidRPr="00F8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0E5F41C" w14:textId="77777777" w:rsidR="00EA1EC8" w:rsidRPr="00F86450" w:rsidRDefault="00EA1EC8" w:rsidP="00B80F48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CBD664" w14:textId="543E065D" w:rsidR="00EA1EC8" w:rsidRPr="0074070D" w:rsidRDefault="00EA1EC8" w:rsidP="0074070D">
      <w:pPr>
        <w:spacing w:after="0" w:line="240" w:lineRule="auto"/>
        <w:ind w:firstLine="709"/>
        <w:jc w:val="both"/>
      </w:pPr>
      <w:r w:rsidRPr="00F86450">
        <w:rPr>
          <w:rFonts w:ascii="Times New Roman" w:eastAsia="Calibri" w:hAnsi="Times New Roman" w:cs="Times New Roman"/>
          <w:sz w:val="28"/>
          <w:szCs w:val="28"/>
        </w:rPr>
        <w:t>В</w:t>
      </w:r>
      <w:r w:rsidR="00EC613F" w:rsidRPr="00F86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13F" w:rsidRPr="00F8645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E058C0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от</w:t>
      </w:r>
      <w:r w:rsidR="00522FF8" w:rsidRPr="00F864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06.10.2003 № 131-ФЗ «Об общих принципах организации местного самоуправления в Российской Федерации», </w:t>
      </w:r>
      <w:hyperlink r:id="rId6" w:history="1">
        <w:r w:rsidR="00EC613F" w:rsidRPr="00F86450">
          <w:rPr>
            <w:rStyle w:val="a4"/>
            <w:sz w:val="28"/>
            <w:szCs w:val="28"/>
          </w:rPr>
          <w:t>Федеральным законом</w:t>
        </w:r>
      </w:hyperlink>
      <w:r w:rsidR="00EC613F" w:rsidRPr="00F86450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7E719D" w:rsidRPr="00F86450">
        <w:rPr>
          <w:rFonts w:ascii="Times New Roman" w:hAnsi="Times New Roman" w:cs="Times New Roman"/>
          <w:sz w:val="28"/>
          <w:szCs w:val="28"/>
        </w:rPr>
        <w:t>№</w:t>
      </w:r>
      <w:r w:rsidR="00EC613F" w:rsidRPr="00F86450">
        <w:rPr>
          <w:rFonts w:ascii="Times New Roman" w:hAnsi="Times New Roman" w:cs="Times New Roman"/>
          <w:sz w:val="28"/>
          <w:szCs w:val="28"/>
        </w:rPr>
        <w:t xml:space="preserve"> 248-ФЗ «О государственном контроле (надзоре) и муниципальном контроле в Российской Федерации», </w:t>
      </w:r>
      <w:r w:rsidR="00F302A1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</w:t>
      </w:r>
      <w:r w:rsidR="0074070D">
        <w:rPr>
          <w:rFonts w:ascii="Times New Roman" w:hAnsi="Times New Roman" w:cs="Times New Roman"/>
          <w:sz w:val="28"/>
          <w:szCs w:val="28"/>
        </w:rPr>
        <w:t xml:space="preserve">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№990, </w:t>
      </w:r>
      <w:r w:rsidRPr="00F86450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14:paraId="30C48EF1" w14:textId="330FF03F" w:rsidR="00EA1EC8" w:rsidRPr="00F86450" w:rsidRDefault="00F86450" w:rsidP="0074070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A1EC8" w:rsidRPr="00F86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D4FAAD8" w14:textId="1E1B5C35" w:rsidR="0074070D" w:rsidRPr="0074070D" w:rsidRDefault="0074070D" w:rsidP="0074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5FFD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и п</w:t>
      </w:r>
      <w:r w:rsidR="00130C27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</w:t>
      </w:r>
      <w:r w:rsidR="00DF712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</w:t>
      </w:r>
      <w:r w:rsidR="003B44A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постановления администрации </w:t>
      </w:r>
      <w:r w:rsid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B44A6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A3BCC" w:rsidRPr="002A3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 w:rsidR="002A3BCC" w:rsidRPr="0074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74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 по муниципальному контролю в Ревякинском муниципальном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</w:t>
      </w:r>
      <w:r w:rsidRPr="0074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1162C431" w14:textId="09385633" w:rsidR="0074070D" w:rsidRDefault="0074070D" w:rsidP="0074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5FFD" w:rsidRPr="0074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проведения общественных обсуждений с 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8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FD" w:rsidRPr="0074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FD" w:rsidRPr="0074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</w:t>
      </w:r>
    </w:p>
    <w:p w14:paraId="621338D2" w14:textId="54809839" w:rsidR="00385274" w:rsidRPr="0074070D" w:rsidRDefault="0074070D" w:rsidP="0074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5274" w:rsidRPr="0074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общественных обсуждений </w:t>
      </w:r>
      <w:r w:rsidR="00385274" w:rsidRPr="0074070D">
        <w:rPr>
          <w:rFonts w:ascii="Times New Roman" w:hAnsi="Times New Roman" w:cs="Times New Roman"/>
          <w:sz w:val="28"/>
          <w:szCs w:val="28"/>
        </w:rPr>
        <w:t>создать</w:t>
      </w:r>
      <w:r w:rsidR="00385274" w:rsidRPr="0074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подготовке проекта</w:t>
      </w:r>
      <w:r w:rsidR="00385274" w:rsidRPr="0074070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F86450" w:rsidRPr="0074070D">
        <w:rPr>
          <w:rFonts w:ascii="Times New Roman" w:hAnsi="Times New Roman" w:cs="Times New Roman"/>
          <w:sz w:val="28"/>
          <w:szCs w:val="28"/>
        </w:rPr>
        <w:t xml:space="preserve">Ревякинского </w:t>
      </w:r>
      <w:r w:rsidR="00385274" w:rsidRPr="007407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A3BCC" w:rsidRPr="0074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74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 по муниципальному контролю в Ревякинском муниципальном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2023 год</w:t>
      </w:r>
      <w:r w:rsidRPr="0074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5274" w:rsidRPr="0074070D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033E279E" w14:textId="49B85005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3EE2B784" w14:textId="4EC65BCE" w:rsidR="00385274" w:rsidRPr="00F86450" w:rsidRDefault="00F86450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Е.А.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F0A4DE6" w14:textId="1880F4D5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14:paraId="7168187A" w14:textId="2057950A" w:rsidR="00385274" w:rsidRPr="00F86450" w:rsidRDefault="00F86450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Костерич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– начальник организационного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Ревякинского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14:paraId="1C560F82" w14:textId="7C3233E7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14:paraId="263D4448" w14:textId="00E7A0B3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Толмачёва О.Н.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Ревякинского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14:paraId="72047AB8" w14:textId="1C1907F8" w:rsidR="00385274" w:rsidRPr="00F86450" w:rsidRDefault="00385274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075381E6" w14:textId="550C26E3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Тарбеев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14:paraId="3DDAFDFF" w14:textId="0CF58BC0" w:rsidR="00385274" w:rsidRPr="00F86450" w:rsidRDefault="00E527DD" w:rsidP="003852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Драгунская М.В.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385274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26959770" w14:textId="42B3DD29" w:rsidR="008941CA" w:rsidRDefault="008941CA" w:rsidP="00894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070D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1</w:t>
      </w:r>
      <w:r w:rsidR="0074070D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74070D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D95FFD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46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046" w:rsidRPr="008941C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55FDC" w:rsidRPr="008941CA">
        <w:rPr>
          <w:rFonts w:ascii="Times New Roman" w:hAnsi="Times New Roman" w:cs="Times New Roman"/>
          <w:sz w:val="28"/>
          <w:szCs w:val="28"/>
        </w:rPr>
        <w:t>уведомление о проведении общественных обсуждений</w:t>
      </w:r>
      <w:r w:rsidR="004F5E63" w:rsidRPr="008941CA">
        <w:rPr>
          <w:rFonts w:ascii="Times New Roman" w:hAnsi="Times New Roman" w:cs="Times New Roman"/>
          <w:sz w:val="28"/>
          <w:szCs w:val="28"/>
        </w:rPr>
        <w:t xml:space="preserve"> </w:t>
      </w:r>
      <w:r w:rsidR="00D95FFD" w:rsidRPr="008941CA">
        <w:rPr>
          <w:rFonts w:ascii="Times New Roman" w:hAnsi="Times New Roman" w:cs="Times New Roman"/>
          <w:sz w:val="28"/>
          <w:szCs w:val="28"/>
        </w:rPr>
        <w:t xml:space="preserve">и проект постановления администрации </w:t>
      </w:r>
      <w:r w:rsidR="00E527DD" w:rsidRPr="008941CA">
        <w:rPr>
          <w:rFonts w:ascii="Times New Roman" w:hAnsi="Times New Roman" w:cs="Times New Roman"/>
          <w:sz w:val="28"/>
          <w:szCs w:val="28"/>
        </w:rPr>
        <w:t>Ревякинского</w:t>
      </w:r>
      <w:r w:rsidR="00D95FFD" w:rsidRPr="008941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A3BCC" w:rsidRPr="00894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894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 по муниципальному контролю в Ревякинском муниципальном образовании на 2023 год»</w:t>
      </w:r>
      <w:r w:rsidR="002A3BCC" w:rsidRPr="00894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27DD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86046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E527DD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Ревякинского муниципального образования</w:t>
      </w:r>
      <w:r w:rsidR="00D86046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527DD" w:rsidRPr="008941C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E527DD" w:rsidRPr="008941CA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="00E527DD" w:rsidRPr="008941C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-mo.ru</w:t>
        </w:r>
      </w:hyperlink>
      <w:r w:rsidR="00D86046" w:rsidRP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86046" w:rsidRPr="008941CA">
        <w:rPr>
          <w:rFonts w:ascii="Times New Roman" w:hAnsi="Times New Roman" w:cs="Times New Roman"/>
          <w:sz w:val="28"/>
          <w:szCs w:val="28"/>
          <w:lang w:eastAsia="ru-RU"/>
        </w:rPr>
        <w:t xml:space="preserve">на информационном стенде, расположенном в здании администрации </w:t>
      </w:r>
      <w:r w:rsidR="00E527DD" w:rsidRPr="008941CA">
        <w:rPr>
          <w:rFonts w:ascii="Times New Roman" w:hAnsi="Times New Roman" w:cs="Times New Roman"/>
          <w:sz w:val="28"/>
          <w:szCs w:val="28"/>
          <w:lang w:eastAsia="ru-RU"/>
        </w:rPr>
        <w:t>Ревякинского</w:t>
      </w:r>
      <w:r w:rsidR="00D86046" w:rsidRPr="008941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 адресу: Иркут</w:t>
      </w:r>
      <w:r w:rsidR="00E527DD" w:rsidRPr="008941CA">
        <w:rPr>
          <w:rFonts w:ascii="Times New Roman" w:hAnsi="Times New Roman" w:cs="Times New Roman"/>
          <w:sz w:val="28"/>
          <w:szCs w:val="28"/>
          <w:lang w:eastAsia="ru-RU"/>
        </w:rPr>
        <w:t xml:space="preserve">ская область, Иркутский район, </w:t>
      </w:r>
      <w:proofErr w:type="spellStart"/>
      <w:r w:rsidR="00E527DD" w:rsidRPr="008941CA">
        <w:rPr>
          <w:rFonts w:ascii="Times New Roman" w:hAnsi="Times New Roman" w:cs="Times New Roman"/>
          <w:sz w:val="28"/>
          <w:szCs w:val="28"/>
          <w:lang w:eastAsia="ru-RU"/>
        </w:rPr>
        <w:t>д.Ревякина</w:t>
      </w:r>
      <w:proofErr w:type="spellEnd"/>
      <w:r w:rsidR="00D86046" w:rsidRPr="008941CA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E527DD" w:rsidRPr="008941CA">
        <w:rPr>
          <w:rFonts w:ascii="Times New Roman" w:hAnsi="Times New Roman" w:cs="Times New Roman"/>
          <w:sz w:val="28"/>
          <w:szCs w:val="28"/>
          <w:lang w:eastAsia="ru-RU"/>
        </w:rPr>
        <w:t>Байкальская, 50</w:t>
      </w:r>
      <w:r w:rsidR="00D86046" w:rsidRPr="008941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4548061" w14:textId="5B8C3A7B" w:rsidR="008849D0" w:rsidRDefault="008941CA" w:rsidP="00C4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84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проект постановления администрации Ревякинского муниципального образования «</w:t>
      </w:r>
      <w:r w:rsidR="008849D0">
        <w:rPr>
          <w:rFonts w:ascii="Times New Roman" w:hAnsi="Times New Roman" w:cs="Times New Roman"/>
          <w:sz w:val="28"/>
          <w:szCs w:val="28"/>
        </w:rPr>
        <w:t xml:space="preserve">Об утверждении программ профилактики рисков причинения вреда(ущерба) охраняемым законом ценностям по муниципальному контролю </w:t>
      </w:r>
      <w:r w:rsidR="0014747A">
        <w:rPr>
          <w:rFonts w:ascii="Times New Roman" w:hAnsi="Times New Roman" w:cs="Times New Roman"/>
          <w:sz w:val="28"/>
          <w:szCs w:val="28"/>
        </w:rPr>
        <w:t xml:space="preserve">в Ревякинском муниципальном </w:t>
      </w:r>
      <w:proofErr w:type="gramStart"/>
      <w:r w:rsidR="0014747A">
        <w:rPr>
          <w:rFonts w:ascii="Times New Roman" w:hAnsi="Times New Roman" w:cs="Times New Roman"/>
          <w:sz w:val="28"/>
          <w:szCs w:val="28"/>
        </w:rPr>
        <w:t>образовании  на</w:t>
      </w:r>
      <w:proofErr w:type="gramEnd"/>
      <w:r w:rsidR="0014747A">
        <w:rPr>
          <w:rFonts w:ascii="Times New Roman" w:hAnsi="Times New Roman" w:cs="Times New Roman"/>
          <w:sz w:val="28"/>
          <w:szCs w:val="28"/>
        </w:rPr>
        <w:t xml:space="preserve"> 2023 год» в Общественный совет при администрации Ревякинского муниципального образования в целях его обсуждения.</w:t>
      </w:r>
    </w:p>
    <w:p w14:paraId="7D343006" w14:textId="44A40C45" w:rsidR="00C47FC1" w:rsidRDefault="0014747A" w:rsidP="00C4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C45E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 предоставления письменных предложений и замечаний жителей </w:t>
      </w:r>
      <w:r w:rsidR="00E52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0C45E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заявок на участие (выступление) на общественных обсуждениях указанному в пункте 1 настоящего 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проекту с 1</w:t>
      </w:r>
      <w:r w:rsid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года.</w:t>
      </w:r>
      <w:r w:rsidR="0089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5EF" w:rsidRPr="00F8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2925EF" w14:textId="6A799540" w:rsidR="00C47FC1" w:rsidRDefault="0014747A" w:rsidP="00C4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5E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</w:t>
      </w:r>
      <w:r w:rsidR="00E527DD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предложения и</w:t>
      </w:r>
      <w:r w:rsidR="000C45E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жителей </w:t>
      </w:r>
      <w:r w:rsidR="00E527DD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0C45E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</w:t>
      </w:r>
      <w:r w:rsidR="00D86046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п. 1 настоящего постановления </w:t>
      </w:r>
      <w:r w:rsidR="00E27A3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принимаются ежедневно </w:t>
      </w:r>
      <w:r w:rsidR="00E527DD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08-00 часов до 17</w:t>
      </w:r>
      <w:r w:rsidR="000C45E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в здании администрации </w:t>
      </w:r>
      <w:r w:rsidR="00E527DD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</w:t>
      </w:r>
      <w:r w:rsidR="000C45E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86046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5E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Иркутская область Иркутский район </w:t>
      </w:r>
      <w:r w:rsidR="00E527DD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45E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7DD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Ревякина </w:t>
      </w:r>
      <w:proofErr w:type="spellStart"/>
      <w:r w:rsidR="00E527DD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ул.Байкальская</w:t>
      </w:r>
      <w:proofErr w:type="spellEnd"/>
      <w:r w:rsidR="00E527DD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, 50</w:t>
      </w:r>
      <w:r w:rsidR="000C45E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7A3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посредством почтовой связи, и по </w:t>
      </w:r>
      <w:r w:rsidR="00D86046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E27A3F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EA3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</w:t>
      </w:r>
      <w:hyperlink r:id="rId8" w:history="1"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rev</w:t>
        </w:r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irkobl</w:t>
        </w:r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47FC1" w:rsidRPr="00A044B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A76EA3" w:rsidRP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65033" w14:textId="1568E5D1" w:rsidR="00C47FC1" w:rsidRDefault="0014747A" w:rsidP="00C47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срок рассмотрения письменных предложений и замечаний жителей Ревякинского муниципального образования, а также заявок на участие (выступление) в общественных обсуждениях, поданных в период, указанный в пункте 2 настоящего постановления,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 года по 1 декабря 2022 года.</w:t>
      </w:r>
      <w:r w:rsidR="00C4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6EB240" w14:textId="77777777" w:rsidR="0014747A" w:rsidRDefault="0014747A" w:rsidP="0014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A76EA3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(обнародовать) настоящее постановление в официальном </w:t>
      </w:r>
      <w:r w:rsidR="00E527DD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Ревякинского муниципального образования </w:t>
      </w:r>
      <w:proofErr w:type="spellStart"/>
      <w:r w:rsidR="00E527DD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="00E527DD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27DD" w:rsidRPr="00C47FC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rev</w:t>
      </w:r>
      <w:r w:rsidR="00A76EA3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-mo.ru, а также на информационном стенде, расположенном в здании </w:t>
      </w:r>
      <w:r w:rsidR="00A76EA3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="00E527DD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Ревякинского</w:t>
      </w:r>
      <w:r w:rsidR="00A76EA3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по адресу: Иркутская область, Иркутский район, </w:t>
      </w:r>
      <w:proofErr w:type="spellStart"/>
      <w:r w:rsidR="00E527DD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д.Ревякина</w:t>
      </w:r>
      <w:proofErr w:type="spellEnd"/>
      <w:r w:rsidR="00A76EA3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E527DD" w:rsidRPr="00C47F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Байкальская, 50.</w:t>
      </w:r>
    </w:p>
    <w:p w14:paraId="1023AA64" w14:textId="5033974B" w:rsidR="00EA1EC8" w:rsidRPr="0014747A" w:rsidRDefault="0014747A" w:rsidP="00147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F712F" w:rsidRPr="001474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</w:t>
      </w:r>
      <w:r w:rsidR="00E527DD" w:rsidRPr="001474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34C6EA8" w14:textId="77777777" w:rsidR="00EA1EC8" w:rsidRPr="00F86450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248239A1" w14:textId="77777777" w:rsidR="00A76EA3" w:rsidRPr="00F86450" w:rsidRDefault="00A76EA3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3CB893BA" w14:textId="77777777" w:rsidR="00E527DD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</w:t>
      </w:r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Ревякинского</w:t>
      </w:r>
    </w:p>
    <w:p w14:paraId="663E02F0" w14:textId="776F04E8" w:rsidR="00EA1EC8" w:rsidRPr="00F86450" w:rsidRDefault="00EA1EC8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64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E527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В.А.Соболева</w:t>
      </w:r>
      <w:proofErr w:type="spellEnd"/>
    </w:p>
    <w:p w14:paraId="49D93C1B" w14:textId="77777777" w:rsidR="00906ECA" w:rsidRPr="00F86450" w:rsidRDefault="00906EC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E3C488" w14:textId="77777777" w:rsidR="00906ECA" w:rsidRPr="00F86450" w:rsidRDefault="00906EC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BD546F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5D142A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DB9A67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BF20BC" w14:textId="663FF71A" w:rsidR="00744AEB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F79F00" w14:textId="3C9B94D2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A9239E" w14:textId="6EC82A61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0EBE1B" w14:textId="209FD6D2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00F4EE" w14:textId="52C1229B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596D79" w14:textId="3FC99AA4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3E5DB2" w14:textId="579D4084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C0F366" w14:textId="73467C06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10E890" w14:textId="0DB6DC38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2B0638" w14:textId="7C9A5CD2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E7D342" w14:textId="00A06545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59B6D3" w14:textId="20C77D52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1F6867" w14:textId="6FF4FCB0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8ED626" w14:textId="16BA48BF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85922B" w14:textId="364539BD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C4D164" w14:textId="51A1B8FA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422BE2" w14:textId="399A4782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B607DC" w14:textId="5858879E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57AC9C" w14:textId="5985D24F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E20147" w14:textId="6258062A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F15F62" w14:textId="77E5228B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6B1693" w14:textId="234DC46B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750D7E" w14:textId="1A9385B3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7CDF4C" w14:textId="598F3416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CE02C9" w14:textId="2B4DCE35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ECA463" w14:textId="2B6B61B4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8FF3E8" w14:textId="1A8CE9FE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F97F87" w14:textId="409E381B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DB4A63" w14:textId="47C184FE" w:rsidR="0014747A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17D39F" w14:textId="77777777" w:rsidR="0014747A" w:rsidRPr="00F86450" w:rsidRDefault="0014747A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7926D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996065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140C30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44CE7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B0346B" w14:textId="77777777" w:rsidR="00744AEB" w:rsidRPr="00F86450" w:rsidRDefault="00744AEB" w:rsidP="00B80F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44AEB" w:rsidRPr="00F86450" w:rsidSect="00F72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8C7A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267A"/>
    <w:multiLevelType w:val="hybridMultilevel"/>
    <w:tmpl w:val="72D489A4"/>
    <w:lvl w:ilvl="0" w:tplc="47D66C2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E7E61"/>
    <w:multiLevelType w:val="hybridMultilevel"/>
    <w:tmpl w:val="3950214C"/>
    <w:lvl w:ilvl="0" w:tplc="CCCEA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66E"/>
    <w:multiLevelType w:val="hybridMultilevel"/>
    <w:tmpl w:val="3950214C"/>
    <w:lvl w:ilvl="0" w:tplc="CCCEA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DF"/>
    <w:rsid w:val="00010B63"/>
    <w:rsid w:val="0002526D"/>
    <w:rsid w:val="0003337C"/>
    <w:rsid w:val="00064987"/>
    <w:rsid w:val="00085DDB"/>
    <w:rsid w:val="000A1B67"/>
    <w:rsid w:val="000C45EF"/>
    <w:rsid w:val="000C7F43"/>
    <w:rsid w:val="000E350B"/>
    <w:rsid w:val="001111E2"/>
    <w:rsid w:val="00130C27"/>
    <w:rsid w:val="0014747A"/>
    <w:rsid w:val="001768B7"/>
    <w:rsid w:val="001B0F44"/>
    <w:rsid w:val="001E70E1"/>
    <w:rsid w:val="00287882"/>
    <w:rsid w:val="002A3BCC"/>
    <w:rsid w:val="00385274"/>
    <w:rsid w:val="00396E8B"/>
    <w:rsid w:val="003B44A6"/>
    <w:rsid w:val="003C430B"/>
    <w:rsid w:val="004569C2"/>
    <w:rsid w:val="004E618D"/>
    <w:rsid w:val="004F5E63"/>
    <w:rsid w:val="00522FF8"/>
    <w:rsid w:val="00567E57"/>
    <w:rsid w:val="00592637"/>
    <w:rsid w:val="006E0176"/>
    <w:rsid w:val="006E2B71"/>
    <w:rsid w:val="0074070D"/>
    <w:rsid w:val="00744AEB"/>
    <w:rsid w:val="00772439"/>
    <w:rsid w:val="007B2DA7"/>
    <w:rsid w:val="007E513F"/>
    <w:rsid w:val="007E719D"/>
    <w:rsid w:val="008849D0"/>
    <w:rsid w:val="008941CA"/>
    <w:rsid w:val="008B3EDF"/>
    <w:rsid w:val="008D2C7F"/>
    <w:rsid w:val="0090261C"/>
    <w:rsid w:val="00906ECA"/>
    <w:rsid w:val="00980784"/>
    <w:rsid w:val="00A76EA3"/>
    <w:rsid w:val="00AA395A"/>
    <w:rsid w:val="00B80F48"/>
    <w:rsid w:val="00B958BC"/>
    <w:rsid w:val="00BC2E4E"/>
    <w:rsid w:val="00BD4ADB"/>
    <w:rsid w:val="00C47FC1"/>
    <w:rsid w:val="00CB3F7D"/>
    <w:rsid w:val="00CC1C71"/>
    <w:rsid w:val="00D0176C"/>
    <w:rsid w:val="00D504DB"/>
    <w:rsid w:val="00D55FDC"/>
    <w:rsid w:val="00D604B7"/>
    <w:rsid w:val="00D86046"/>
    <w:rsid w:val="00D95FFD"/>
    <w:rsid w:val="00DB7A4F"/>
    <w:rsid w:val="00DD201E"/>
    <w:rsid w:val="00DF712F"/>
    <w:rsid w:val="00E058C0"/>
    <w:rsid w:val="00E27A3F"/>
    <w:rsid w:val="00E527DD"/>
    <w:rsid w:val="00EA1D40"/>
    <w:rsid w:val="00EA1EC8"/>
    <w:rsid w:val="00EC613F"/>
    <w:rsid w:val="00F13A44"/>
    <w:rsid w:val="00F302A1"/>
    <w:rsid w:val="00F72582"/>
    <w:rsid w:val="00F7557C"/>
    <w:rsid w:val="00F76E18"/>
    <w:rsid w:val="00F86450"/>
    <w:rsid w:val="00F907E1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56F1"/>
  <w15:docId w15:val="{0C4E2BD3-548C-4EAA-973A-FB28044C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B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C613F"/>
    <w:rPr>
      <w:rFonts w:ascii="Times New Roman" w:hAnsi="Times New Roman" w:cs="Times New Roman" w:hint="default"/>
      <w:b w:val="0"/>
      <w:bCs w:val="0"/>
      <w:color w:val="000000"/>
    </w:rPr>
  </w:style>
  <w:style w:type="table" w:styleId="a5">
    <w:name w:val="Table Grid"/>
    <w:basedOn w:val="a1"/>
    <w:uiPriority w:val="59"/>
    <w:rsid w:val="0090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Цветовое выделение"/>
    <w:uiPriority w:val="99"/>
    <w:rsid w:val="00906ECA"/>
    <w:rPr>
      <w:b/>
      <w:bCs w:val="0"/>
      <w:color w:val="000000"/>
    </w:rPr>
  </w:style>
  <w:style w:type="paragraph" w:customStyle="1" w:styleId="a7">
    <w:name w:val="Таблицы (моноширинный)"/>
    <w:basedOn w:val="a"/>
    <w:next w:val="a"/>
    <w:uiPriority w:val="99"/>
    <w:rsid w:val="00F76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111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11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22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6EA3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E5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.mo.irkob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v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B0FA-6F7E-40E5-8CCB-455013F2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2022-11-10T02:21:00Z</cp:lastPrinted>
  <dcterms:created xsi:type="dcterms:W3CDTF">2022-11-10T02:25:00Z</dcterms:created>
  <dcterms:modified xsi:type="dcterms:W3CDTF">2022-11-10T09:02:00Z</dcterms:modified>
</cp:coreProperties>
</file>